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9"/>
        <w:gridCol w:w="142"/>
        <w:gridCol w:w="851"/>
        <w:gridCol w:w="1347"/>
        <w:gridCol w:w="921"/>
        <w:gridCol w:w="1810"/>
        <w:gridCol w:w="959"/>
        <w:gridCol w:w="65"/>
        <w:gridCol w:w="513"/>
        <w:gridCol w:w="381"/>
        <w:gridCol w:w="27"/>
        <w:gridCol w:w="933"/>
        <w:gridCol w:w="958"/>
        <w:gridCol w:w="448"/>
        <w:gridCol w:w="709"/>
      </w:tblGrid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Директор по питанию</w:t>
            </w: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д/с Рябинушка</w:t>
            </w: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_____________ /Давлетбаева А.А/</w:t>
            </w:r>
          </w:p>
        </w:tc>
      </w:tr>
      <w:tr>
        <w:trPr>
          <w:trHeight w:hRule="exact" w:val="425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0" w:type="dxa"/>
            <w:gridSpan w:val="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92.75" w:type="dxa"/>
            <w:gridSpan w:val="7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18 февраля 2025 г.</w:t>
            </w: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Сад 10 часов</w:t>
            </w: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10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Сбор-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ник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рецеп-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тур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№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техн.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карты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2892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10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97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воды, г</w:t>
            </w:r>
          </w:p>
        </w:tc>
        <w:tc>
          <w:tcPr>
            <w:tcW w:w="1171.8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Завтрак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БУТЕРБРОД С МАСЛОМ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20/0/10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8,9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10,4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127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189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КАША МАННАЯ ЖИДКАЯ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160/4/4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19,8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153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430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ЧАЙ С САХАРОМ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180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8,9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36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РЖАНОЙ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24,6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109</w:t>
            </w:r>
          </w:p>
        </w:tc>
      </w:tr>
      <w:tr>
        <w:trPr>
          <w:trHeight w:hRule="exact" w:val="283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7,8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15,3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63,7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425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II Завтрак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411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КИСЕЛЬ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20,9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85</w:t>
            </w:r>
          </w:p>
        </w:tc>
      </w:tr>
      <w:tr>
        <w:trPr>
          <w:trHeight w:hRule="exact" w:val="283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20,9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85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Обед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51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ВИНЕГРЕТ ОВОЩНОЙ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2,2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38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106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СУП-ЛАПША ДОМАШНЯЯ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160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7,1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19,6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206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260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ГУЛЯШ ИЗ ОТВАРНОГО МЯСА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30/0/30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6,7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16,1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159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335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ПЮРЕ КАРТОФЕЛЬНОЕ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140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19,9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136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430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ЧАЙ С САХАРОМ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170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8,4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34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РЖАНОЙ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24,6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109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ПШЕНИЧНЫЙ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13,8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95</w:t>
            </w:r>
          </w:p>
        </w:tc>
      </w:tr>
      <w:tr>
        <w:trPr>
          <w:trHeight w:hRule="exact" w:val="284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30,3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31,9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94,1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777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Полдник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190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КАША "ДРУЖБА"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150/5/5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22,6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170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ПШЕНИЧНЫЙ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13,8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95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382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КАКАО С МОЛОКОМ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18,3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110</w:t>
            </w:r>
          </w:p>
        </w:tc>
      </w:tr>
      <w:tr>
        <w:trPr>
          <w:trHeight w:hRule="exact" w:val="284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9,6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9,8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54,7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375</w:t>
            </w:r>
          </w:p>
        </w:tc>
      </w:tr>
      <w:tr>
        <w:trPr>
          <w:trHeight w:hRule="exact" w:val="283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Всего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47,8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57,1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233,4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1662</w:t>
            </w:r>
          </w:p>
        </w:tc>
      </w:tr>
    </w:tbl>
    <w:sectPr>
      <w:pgSz w:w="11907" w:h="16840"/>
      <w:pgMar w:top="530" w:right="567" w:bottom="530" w:left="567" w:header="530" w:footer="530" w:gutter="0"/>
    </w:sectPr>
    <w:p>
      <w:r>
        <w:rPr>
          <w:color w:val="#FFFFFF"/>
          <w:sz w:val="2"/>
          <w:szCs w:val="2"/>
        </w:rPr>
        <w:t>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